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575" w:rsidRPr="00D835C8" w:rsidRDefault="00D835C8" w:rsidP="00AB5575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bookmarkStart w:id="0" w:name="_Hlk217057681"/>
      <w:r w:rsidRPr="0024382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-434340</wp:posOffset>
                </wp:positionV>
                <wp:extent cx="6275070" cy="1645920"/>
                <wp:effectExtent l="0" t="0" r="0" b="0"/>
                <wp:wrapNone/>
                <wp:docPr id="1189437408" name="フローチャート: せん孔テー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070" cy="1645920"/>
                        </a:xfrm>
                        <a:prstGeom prst="flowChartPunchedTap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575" w:rsidRDefault="00AB5575" w:rsidP="00966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1" o:spid="_x0000_s1026" type="#_x0000_t122" style="position:absolute;left:0;text-align:left;margin-left:-2.1pt;margin-top:-34.2pt;width:494.1pt;height:1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" fillcolor="#a0cc82 [2137]" stroked="f" strokeweight="1pt">
                <v:fill color2="#deedd3 [761]" rotate="t" colors="0 #aeda9a;.5 #cde6c2;1 #e6f2e1" focus="100%" type="gradient"/>
                <v:textbox>
                  <w:txbxContent>
                    <w:p w:rsidR="00AB5575" w:rsidRDefault="00AB5575" w:rsidP="00966D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5575" w:rsidRPr="00243823">
        <w:rPr>
          <w:rFonts w:ascii="ＭＳ Ｐゴシック" w:eastAsia="ＭＳ Ｐゴシック" w:hAnsi="ＭＳ Ｐゴシック" w:hint="eastAsia"/>
          <w:sz w:val="32"/>
          <w:szCs w:val="36"/>
        </w:rPr>
        <w:t>認</w:t>
      </w:r>
      <w:r w:rsidR="00AB5575" w:rsidRPr="00D835C8">
        <w:rPr>
          <w:rFonts w:ascii="ＭＳ Ｐゴシック" w:eastAsia="ＭＳ Ｐゴシック" w:hAnsi="ＭＳ Ｐゴシック" w:hint="eastAsia"/>
          <w:sz w:val="32"/>
          <w:szCs w:val="32"/>
        </w:rPr>
        <w:t>知症の人と家族のための会　幸の会</w:t>
      </w:r>
    </w:p>
    <w:p w:rsidR="00AB5575" w:rsidRPr="00D835C8" w:rsidRDefault="00AB5575" w:rsidP="00AB5575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D835C8">
        <w:rPr>
          <w:rFonts w:ascii="ＭＳ Ｐゴシック" w:eastAsia="ＭＳ Ｐゴシック" w:hAnsi="ＭＳ Ｐゴシック" w:hint="eastAsia"/>
          <w:sz w:val="32"/>
          <w:szCs w:val="32"/>
        </w:rPr>
        <w:t>南加賀認知症疾患医療センター</w:t>
      </w:r>
    </w:p>
    <w:p w:rsidR="00D835C8" w:rsidRDefault="00AF2632" w:rsidP="00D835C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353060</wp:posOffset>
                </wp:positionV>
                <wp:extent cx="6275070" cy="1546860"/>
                <wp:effectExtent l="0" t="0" r="0" b="0"/>
                <wp:wrapNone/>
                <wp:docPr id="1271177189" name="フローチャート: せん孔テー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070" cy="1546860"/>
                        </a:xfrm>
                        <a:prstGeom prst="flowChartPunchedTap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632" w:rsidRPr="00D264FB" w:rsidRDefault="00AF2632" w:rsidP="00D264FB">
                            <w:pPr>
                              <w:spacing w:line="600" w:lineRule="exact"/>
                              <w:ind w:firstLineChars="100" w:firstLine="560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D264FB">
                              <w:rPr>
                                <w:rFonts w:eastAsiaTheme="minorHAnsi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「認知症の人と家族</w:t>
                            </w:r>
                            <w:r w:rsidR="00CD6D1C">
                              <w:rPr>
                                <w:rFonts w:eastAsiaTheme="minorHAnsi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と</w:t>
                            </w:r>
                            <w:r w:rsidRPr="00D264FB">
                              <w:rPr>
                                <w:rFonts w:eastAsiaTheme="minorHAnsi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“ともに”</w:t>
                            </w:r>
                          </w:p>
                          <w:p w:rsidR="00AF2632" w:rsidRPr="00D264FB" w:rsidRDefault="00AF2632" w:rsidP="00AF2632">
                            <w:pPr>
                              <w:spacing w:line="60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264FB">
                              <w:rPr>
                                <w:rFonts w:eastAsiaTheme="minorHAnsi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 xml:space="preserve">　　　　　　～伴走する支援～」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せん孔テープ 8" o:spid="_x0000_s1027" type="#_x0000_t122" style="position:absolute;left:0;text-align:left;margin-left:-2.1pt;margin-top:27.8pt;width:494.1pt;height:121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" fillcolor="#83a1d8 [2132]" stroked="f" strokeweight="1pt">
                <v:fill color2="#d4def1 [756]" rotate="t" focusposition=".5,.5" focussize="" colors="0 #95abea;.5 #bfcbf0;1 #e0e5f7" focus="100%" type="gradientRadial"/>
                <v:textbox>
                  <w:txbxContent>
                    <w:p w:rsidR="00AF2632" w:rsidRPr="00D264FB" w:rsidRDefault="00AF2632" w:rsidP="00D264FB">
                      <w:pPr>
                        <w:spacing w:line="600" w:lineRule="exact"/>
                        <w:ind w:firstLineChars="100" w:firstLine="560"/>
                        <w:rPr>
                          <w:rFonts w:eastAsiaTheme="minorHAnsi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D264FB">
                        <w:rPr>
                          <w:rFonts w:eastAsiaTheme="minorHAnsi" w:hint="eastAsia"/>
                          <w:b/>
                          <w:bCs/>
                          <w:color w:val="000000"/>
                          <w:sz w:val="56"/>
                          <w:szCs w:val="56"/>
                        </w:rPr>
                        <w:t>「認知症の人と家族</w:t>
                      </w:r>
                      <w:r w:rsidR="00CD6D1C">
                        <w:rPr>
                          <w:rFonts w:eastAsiaTheme="minorHAnsi" w:hint="eastAsia"/>
                          <w:b/>
                          <w:bCs/>
                          <w:color w:val="000000"/>
                          <w:sz w:val="56"/>
                          <w:szCs w:val="56"/>
                        </w:rPr>
                        <w:t>と</w:t>
                      </w:r>
                      <w:r w:rsidRPr="00D264FB">
                        <w:rPr>
                          <w:rFonts w:eastAsiaTheme="minorHAnsi" w:hint="eastAsia"/>
                          <w:b/>
                          <w:bCs/>
                          <w:color w:val="000000"/>
                          <w:sz w:val="56"/>
                          <w:szCs w:val="56"/>
                        </w:rPr>
                        <w:t>“ともに”</w:t>
                      </w:r>
                    </w:p>
                    <w:p w:rsidR="00AF2632" w:rsidRPr="00D264FB" w:rsidRDefault="00AF2632" w:rsidP="00AF2632">
                      <w:pPr>
                        <w:spacing w:line="600" w:lineRule="exact"/>
                        <w:jc w:val="center"/>
                        <w:rPr>
                          <w:rFonts w:eastAsiaTheme="minorHAnsi"/>
                          <w:b/>
                          <w:bCs/>
                          <w:sz w:val="56"/>
                          <w:szCs w:val="56"/>
                        </w:rPr>
                      </w:pPr>
                      <w:r w:rsidRPr="00D264FB">
                        <w:rPr>
                          <w:rFonts w:eastAsiaTheme="minorHAnsi" w:hint="eastAsia"/>
                          <w:b/>
                          <w:bCs/>
                          <w:color w:val="000000"/>
                          <w:sz w:val="56"/>
                          <w:szCs w:val="56"/>
                        </w:rPr>
                        <w:t xml:space="preserve">　　　　　　～伴走する支援～」</w:t>
                      </w:r>
                    </w:p>
                  </w:txbxContent>
                </v:textbox>
              </v:shape>
            </w:pict>
          </mc:Fallback>
        </mc:AlternateContent>
      </w:r>
      <w:r w:rsidR="00AB5575" w:rsidRPr="00367989">
        <w:rPr>
          <w:rFonts w:ascii="ＭＳ Ｐゴシック" w:eastAsia="ＭＳ Ｐゴシック" w:hAnsi="ＭＳ Ｐゴシック" w:hint="eastAsia"/>
          <w:sz w:val="48"/>
          <w:szCs w:val="48"/>
        </w:rPr>
        <w:t>合</w:t>
      </w:r>
      <w:r w:rsidR="00AB5575" w:rsidRPr="00D835C8">
        <w:rPr>
          <w:rFonts w:ascii="ＭＳ Ｐゴシック" w:eastAsia="ＭＳ Ｐゴシック" w:hAnsi="ＭＳ Ｐゴシック" w:hint="eastAsia"/>
          <w:sz w:val="44"/>
          <w:szCs w:val="44"/>
        </w:rPr>
        <w:t>同勉強会</w:t>
      </w:r>
    </w:p>
    <w:p w:rsidR="00AF2632" w:rsidRDefault="00AF2632" w:rsidP="00D835C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:rsidR="00AF2632" w:rsidRDefault="00556554" w:rsidP="00D835C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429260</wp:posOffset>
                </wp:positionV>
                <wp:extent cx="6278880" cy="2667000"/>
                <wp:effectExtent l="0" t="0" r="7620" b="0"/>
                <wp:wrapNone/>
                <wp:docPr id="307733574" name="フローチャート: せん孔テー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2667000"/>
                        </a:xfrm>
                        <a:prstGeom prst="flowChartPunchedTap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E34E5" id="フローチャート: せん孔テープ 9" o:spid="_x0000_s1026" type="#_x0000_t122" style="position:absolute;margin-left:-2.4pt;margin-top:33.8pt;width:494.4pt;height:21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" fillcolor="#f3a977 [2133]" stroked="f" strokeweight="1pt">
                <v:fill color2="#fbe1d0 [757]" rotate="t" focusposition=".5,.5" focussize="" colors="0 #ffac89;.5 #ffcbb8;1 #ffe5dd" focus="100%" type="gradientRadial"/>
              </v:shape>
            </w:pict>
          </mc:Fallback>
        </mc:AlternateContent>
      </w:r>
    </w:p>
    <w:p w:rsidR="00D835C8" w:rsidRPr="00D835C8" w:rsidRDefault="00892D22" w:rsidP="00D835C8">
      <w:pPr>
        <w:rPr>
          <w:rFonts w:ascii="ＭＳ Ｐゴシック" w:eastAsia="ＭＳ Ｐゴシック" w:hAnsi="ＭＳ Ｐゴシック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4284980</wp:posOffset>
                </wp:positionV>
                <wp:extent cx="3074670" cy="2148840"/>
                <wp:effectExtent l="19050" t="19050" r="11430" b="22860"/>
                <wp:wrapNone/>
                <wp:docPr id="29903343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670" cy="2148840"/>
                        </a:xfrm>
                        <a:prstGeom prst="round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AE2" w:rsidRPr="00D264FB" w:rsidRDefault="00AB5575" w:rsidP="00D264F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AF263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講</w:t>
                            </w:r>
                            <w:r w:rsidR="009E1B4C" w:rsidRPr="00AF263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F263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師</w:t>
                            </w:r>
                          </w:p>
                          <w:p w:rsidR="00053AE2" w:rsidRPr="00D264FB" w:rsidRDefault="00AB5575" w:rsidP="00D264F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AF2632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加納　央</w:t>
                            </w:r>
                            <w:r w:rsidRPr="00BF3F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F263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氏</w:t>
                            </w:r>
                          </w:p>
                          <w:p w:rsidR="00CE6CA0" w:rsidRDefault="00CE6CA0" w:rsidP="00D264FB">
                            <w:pPr>
                              <w:spacing w:line="300" w:lineRule="exact"/>
                              <w:ind w:firstLineChars="100" w:firstLine="2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NPO法人ニット</w:t>
                            </w:r>
                          </w:p>
                          <w:p w:rsidR="00053AE2" w:rsidRDefault="00367989" w:rsidP="00D264FB">
                            <w:pPr>
                              <w:spacing w:line="300" w:lineRule="exact"/>
                              <w:ind w:firstLineChars="100" w:firstLine="2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BF3F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認知症伴走型支援事業</w:t>
                            </w:r>
                          </w:p>
                          <w:p w:rsidR="00AB5575" w:rsidRPr="00BF3FCA" w:rsidRDefault="00AB5575" w:rsidP="00D264FB">
                            <w:pPr>
                              <w:spacing w:line="300" w:lineRule="exact"/>
                              <w:ind w:firstLineChars="100" w:firstLine="2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BF3F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金沢市認知症地域支援センター</w:t>
                            </w:r>
                          </w:p>
                          <w:p w:rsidR="00AB5575" w:rsidRPr="00BF3FCA" w:rsidRDefault="00AB5575" w:rsidP="00D264FB">
                            <w:pPr>
                              <w:spacing w:line="300" w:lineRule="exact"/>
                              <w:ind w:firstLineChars="100" w:firstLine="2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BF3F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認知症の相談窓口</w:t>
                            </w:r>
                            <w:r w:rsidR="00367989" w:rsidRPr="00BF3F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F3FC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ちむぐくる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" o:spid="_x0000_s1028" style="position:absolute;left:0;text-align:left;margin-left:.9pt;margin-top:337.4pt;width:242.1pt;height:16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" strokecolor="#ed7d31 [3205]" strokeweight="2.25pt">
                <v:fill r:id="rId7" o:title="" recolor="t" rotate="t" type="tile"/>
                <v:stroke joinstyle="miter"/>
                <v:textbox>
                  <w:txbxContent>
                    <w:p w:rsidR="00053AE2" w:rsidRPr="00D264FB" w:rsidRDefault="00AB5575" w:rsidP="00D264F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AF263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bdr w:val="single" w:sz="4" w:space="0" w:color="auto"/>
                        </w:rPr>
                        <w:t>講</w:t>
                      </w:r>
                      <w:r w:rsidR="009E1B4C" w:rsidRPr="00AF263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　</w:t>
                      </w:r>
                      <w:r w:rsidRPr="00AF263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bdr w:val="single" w:sz="4" w:space="0" w:color="auto"/>
                        </w:rPr>
                        <w:t>師</w:t>
                      </w:r>
                    </w:p>
                    <w:p w:rsidR="00053AE2" w:rsidRPr="00D264FB" w:rsidRDefault="00AB5575" w:rsidP="00D264F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AF2632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加納　央</w:t>
                      </w:r>
                      <w:r w:rsidRPr="00BF3FC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AF263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氏</w:t>
                      </w:r>
                    </w:p>
                    <w:p w:rsidR="00CE6CA0" w:rsidRDefault="00CE6CA0" w:rsidP="00D264FB">
                      <w:pPr>
                        <w:spacing w:line="300" w:lineRule="exact"/>
                        <w:ind w:firstLineChars="100" w:firstLine="280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NPO法人ニット</w:t>
                      </w:r>
                    </w:p>
                    <w:p w:rsidR="00053AE2" w:rsidRDefault="00367989" w:rsidP="00D264FB">
                      <w:pPr>
                        <w:spacing w:line="300" w:lineRule="exact"/>
                        <w:ind w:firstLineChars="100" w:firstLine="280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BF3FC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認知症伴走型支援事業</w:t>
                      </w:r>
                    </w:p>
                    <w:p w:rsidR="00AB5575" w:rsidRPr="00BF3FCA" w:rsidRDefault="00AB5575" w:rsidP="00D264FB">
                      <w:pPr>
                        <w:spacing w:line="300" w:lineRule="exact"/>
                        <w:ind w:firstLineChars="100" w:firstLine="280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BF3FC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金沢市認知症地域支援センター</w:t>
                      </w:r>
                    </w:p>
                    <w:p w:rsidR="00AB5575" w:rsidRPr="00BF3FCA" w:rsidRDefault="00AB5575" w:rsidP="00D264FB">
                      <w:pPr>
                        <w:spacing w:line="300" w:lineRule="exact"/>
                        <w:ind w:firstLineChars="100" w:firstLine="280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BF3FC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認知症の相談窓口</w:t>
                      </w:r>
                      <w:r w:rsidR="00367989" w:rsidRPr="00BF3FC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BF3FC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ちむぐくる</w:t>
                      </w:r>
                    </w:p>
                  </w:txbxContent>
                </v:textbox>
              </v:roundrect>
            </w:pict>
          </mc:Fallback>
        </mc:AlternateContent>
      </w:r>
      <w:r w:rsidR="009820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0DBDC" wp14:editId="710F32D4">
                <wp:simplePos x="0" y="0"/>
                <wp:positionH relativeFrom="column">
                  <wp:posOffset>3223260</wp:posOffset>
                </wp:positionH>
                <wp:positionV relativeFrom="paragraph">
                  <wp:posOffset>4265930</wp:posOffset>
                </wp:positionV>
                <wp:extent cx="3028950" cy="2167890"/>
                <wp:effectExtent l="19050" t="19050" r="19050" b="22860"/>
                <wp:wrapNone/>
                <wp:docPr id="27949859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167890"/>
                        </a:xfrm>
                        <a:prstGeom prst="round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FCA" w:rsidRPr="00982036" w:rsidRDefault="00AB5575" w:rsidP="00D264F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  <w:bdr w:val="single" w:sz="4" w:space="0" w:color="auto"/>
                                <w:lang w:eastAsia="zh-CN"/>
                              </w:rPr>
                            </w:pPr>
                            <w:r w:rsidRPr="009820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bdr w:val="single" w:sz="4" w:space="0" w:color="auto"/>
                                <w:lang w:eastAsia="zh-CN"/>
                              </w:rPr>
                              <w:t>講</w:t>
                            </w:r>
                            <w:r w:rsidR="009E1B4C" w:rsidRPr="009820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bdr w:val="single" w:sz="4" w:space="0" w:color="auto"/>
                                <w:lang w:eastAsia="zh-CN"/>
                              </w:rPr>
                              <w:t xml:space="preserve">　</w:t>
                            </w:r>
                            <w:r w:rsidRPr="009820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bdr w:val="single" w:sz="4" w:space="0" w:color="auto"/>
                                <w:lang w:eastAsia="zh-CN"/>
                              </w:rPr>
                              <w:t>師</w:t>
                            </w:r>
                          </w:p>
                          <w:p w:rsidR="00BF3FCA" w:rsidRDefault="00FE2FB1" w:rsidP="00D264F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AF2632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lang w:eastAsia="zh-CN"/>
                              </w:rPr>
                              <w:t>古井</w:t>
                            </w:r>
                            <w:r w:rsidR="00AB5575" w:rsidRPr="00AF2632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lang w:eastAsia="zh-CN"/>
                              </w:rPr>
                              <w:t xml:space="preserve">　</w:t>
                            </w:r>
                            <w:r w:rsidR="00053AE2" w:rsidRPr="00AF2632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  <w:lang w:eastAsia="zh-CN"/>
                              </w:rPr>
                              <w:t>正美</w:t>
                            </w:r>
                            <w:r w:rsidR="00053AE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AB5575" w:rsidRPr="00AF263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lang w:eastAsia="zh-CN"/>
                              </w:rPr>
                              <w:t>氏</w:t>
                            </w:r>
                          </w:p>
                          <w:p w:rsidR="00982036" w:rsidRPr="00982036" w:rsidRDefault="00982036" w:rsidP="00982036">
                            <w:pPr>
                              <w:spacing w:line="300" w:lineRule="exact"/>
                              <w:ind w:firstLineChars="100" w:firstLine="26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8203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6"/>
                                <w:szCs w:val="26"/>
                              </w:rPr>
                              <w:t>山代地区高齢者こころまちセンター</w:t>
                            </w:r>
                          </w:p>
                          <w:p w:rsidR="00982036" w:rsidRPr="00982036" w:rsidRDefault="00982036" w:rsidP="00982036">
                            <w:pPr>
                              <w:spacing w:line="300" w:lineRule="exact"/>
                              <w:ind w:firstLineChars="100" w:firstLine="2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98203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6"/>
                                <w:szCs w:val="26"/>
                              </w:rPr>
                              <w:t>（地域包括支援センターブランチ）</w:t>
                            </w:r>
                          </w:p>
                          <w:p w:rsidR="00982036" w:rsidRPr="00982036" w:rsidRDefault="00982036" w:rsidP="00982036">
                            <w:pPr>
                              <w:spacing w:line="300" w:lineRule="exact"/>
                              <w:ind w:firstLineChars="100" w:firstLine="2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98203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社会福祉法人篤豊会</w:t>
                            </w:r>
                          </w:p>
                          <w:p w:rsidR="00982036" w:rsidRPr="00982036" w:rsidRDefault="00982036" w:rsidP="00982036">
                            <w:pPr>
                              <w:spacing w:line="300" w:lineRule="exact"/>
                              <w:ind w:firstLineChars="100" w:firstLine="2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98203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山代すみれの家</w:t>
                            </w:r>
                          </w:p>
                          <w:p w:rsidR="00982036" w:rsidRPr="00982036" w:rsidRDefault="00982036" w:rsidP="00982036">
                            <w:pPr>
                              <w:spacing w:line="300" w:lineRule="exact"/>
                              <w:ind w:firstLineChars="100" w:firstLine="2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98203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（小規模多機能型居宅介護）</w:t>
                            </w:r>
                          </w:p>
                          <w:p w:rsidR="00EE680C" w:rsidRPr="00982036" w:rsidRDefault="00EE680C" w:rsidP="00982036">
                            <w:pPr>
                              <w:spacing w:line="300" w:lineRule="exact"/>
                              <w:ind w:firstLineChars="100" w:firstLine="2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DBDC" id="_x0000_s1029" style="position:absolute;left:0;text-align:left;margin-left:253.8pt;margin-top:335.9pt;width:238.5pt;height:17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" strokecolor="#ed7d31" strokeweight="2.25pt">
                <v:fill r:id="rId9" o:title="" recolor="t" rotate="t" type="tile"/>
                <v:stroke joinstyle="miter"/>
                <v:textbox>
                  <w:txbxContent>
                    <w:p w:rsidR="00BF3FCA" w:rsidRPr="00982036" w:rsidRDefault="00AB5575" w:rsidP="00D264F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  <w:bdr w:val="single" w:sz="4" w:space="0" w:color="auto"/>
                          <w:lang w:eastAsia="zh-CN"/>
                        </w:rPr>
                      </w:pPr>
                      <w:r w:rsidRPr="009820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bdr w:val="single" w:sz="4" w:space="0" w:color="auto"/>
                          <w:lang w:eastAsia="zh-CN"/>
                        </w:rPr>
                        <w:t>講</w:t>
                      </w:r>
                      <w:r w:rsidR="009E1B4C" w:rsidRPr="009820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bdr w:val="single" w:sz="4" w:space="0" w:color="auto"/>
                          <w:lang w:eastAsia="zh-CN"/>
                        </w:rPr>
                        <w:t xml:space="preserve">　</w:t>
                      </w:r>
                      <w:r w:rsidRPr="009820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bdr w:val="single" w:sz="4" w:space="0" w:color="auto"/>
                          <w:lang w:eastAsia="zh-CN"/>
                        </w:rPr>
                        <w:t>師</w:t>
                      </w:r>
                    </w:p>
                    <w:p w:rsidR="00BF3FCA" w:rsidRDefault="00FE2FB1" w:rsidP="00D264F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  <w:lang w:eastAsia="zh-CN"/>
                        </w:rPr>
                      </w:pPr>
                      <w:r w:rsidRPr="00AF2632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lang w:eastAsia="zh-CN"/>
                        </w:rPr>
                        <w:t>古井</w:t>
                      </w:r>
                      <w:r w:rsidR="00AB5575" w:rsidRPr="00AF2632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lang w:eastAsia="zh-CN"/>
                        </w:rPr>
                        <w:t xml:space="preserve">　</w:t>
                      </w:r>
                      <w:r w:rsidR="00053AE2" w:rsidRPr="00AF2632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  <w:lang w:eastAsia="zh-CN"/>
                        </w:rPr>
                        <w:t>正美</w:t>
                      </w:r>
                      <w:r w:rsidR="00053AE2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AB5575" w:rsidRPr="00AF263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lang w:eastAsia="zh-CN"/>
                        </w:rPr>
                        <w:t>氏</w:t>
                      </w:r>
                    </w:p>
                    <w:p w:rsidR="00982036" w:rsidRPr="00982036" w:rsidRDefault="00982036" w:rsidP="00982036">
                      <w:pPr>
                        <w:spacing w:line="300" w:lineRule="exact"/>
                        <w:ind w:firstLineChars="100" w:firstLine="26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6"/>
                          <w:szCs w:val="26"/>
                        </w:rPr>
                      </w:pPr>
                      <w:r w:rsidRPr="00982036">
                        <w:rPr>
                          <w:rFonts w:ascii="ＭＳ Ｐゴシック" w:eastAsia="ＭＳ Ｐゴシック" w:hAnsi="ＭＳ Ｐゴシック" w:hint="eastAsia"/>
                          <w:kern w:val="0"/>
                          <w:sz w:val="26"/>
                          <w:szCs w:val="26"/>
                        </w:rPr>
                        <w:t>山代地区高齢者こころまちセンター</w:t>
                      </w:r>
                    </w:p>
                    <w:p w:rsidR="00982036" w:rsidRPr="00982036" w:rsidRDefault="00982036" w:rsidP="00982036">
                      <w:pPr>
                        <w:spacing w:line="300" w:lineRule="exact"/>
                        <w:ind w:firstLineChars="100" w:firstLine="260"/>
                        <w:jc w:val="lef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982036">
                        <w:rPr>
                          <w:rFonts w:ascii="ＭＳ Ｐゴシック" w:eastAsia="ＭＳ Ｐゴシック" w:hAnsi="ＭＳ Ｐゴシック" w:hint="eastAsia"/>
                          <w:kern w:val="0"/>
                          <w:sz w:val="26"/>
                          <w:szCs w:val="26"/>
                        </w:rPr>
                        <w:t>（地域包括支援センターブランチ）</w:t>
                      </w:r>
                    </w:p>
                    <w:p w:rsidR="00982036" w:rsidRPr="00982036" w:rsidRDefault="00982036" w:rsidP="00982036">
                      <w:pPr>
                        <w:spacing w:line="300" w:lineRule="exact"/>
                        <w:ind w:firstLineChars="100" w:firstLine="280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982036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社会福祉法人篤豊会</w:t>
                      </w:r>
                    </w:p>
                    <w:p w:rsidR="00982036" w:rsidRPr="00982036" w:rsidRDefault="00982036" w:rsidP="00982036">
                      <w:pPr>
                        <w:spacing w:line="300" w:lineRule="exact"/>
                        <w:ind w:firstLineChars="100" w:firstLine="280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982036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山代すみれの家</w:t>
                      </w:r>
                    </w:p>
                    <w:p w:rsidR="00982036" w:rsidRPr="00982036" w:rsidRDefault="00982036" w:rsidP="00982036">
                      <w:pPr>
                        <w:spacing w:line="300" w:lineRule="exact"/>
                        <w:ind w:firstLineChars="100" w:firstLine="280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982036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（小規模多機能型居宅介護）</w:t>
                      </w:r>
                    </w:p>
                    <w:p w:rsidR="00EE680C" w:rsidRPr="00982036" w:rsidRDefault="00EE680C" w:rsidP="00982036">
                      <w:pPr>
                        <w:spacing w:line="300" w:lineRule="exact"/>
                        <w:ind w:firstLineChars="100" w:firstLine="280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162F5">
        <w:rPr>
          <w:noProof/>
        </w:rPr>
        <w:drawing>
          <wp:anchor distT="0" distB="0" distL="114300" distR="114300" simplePos="0" relativeHeight="251657214" behindDoc="1" locked="0" layoutInCell="1" allowOverlap="1" wp14:anchorId="3DF9943F">
            <wp:simplePos x="0" y="0"/>
            <wp:positionH relativeFrom="column">
              <wp:posOffset>4785360</wp:posOffset>
            </wp:positionH>
            <wp:positionV relativeFrom="paragraph">
              <wp:posOffset>1214120</wp:posOffset>
            </wp:positionV>
            <wp:extent cx="1470600" cy="1470600"/>
            <wp:effectExtent l="0" t="0" r="0" b="0"/>
            <wp:wrapSquare wrapText="bothSides"/>
            <wp:docPr id="2" name="図 1" descr="認知症伴走型支援と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認知症伴走型支援とは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00" cy="14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1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2741930</wp:posOffset>
                </wp:positionV>
                <wp:extent cx="6198870" cy="1451610"/>
                <wp:effectExtent l="19050" t="19050" r="11430" b="15240"/>
                <wp:wrapNone/>
                <wp:docPr id="835660491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145161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CA0" w:rsidRPr="00516C43" w:rsidRDefault="001A7820" w:rsidP="00DA0F1E">
                            <w:pPr>
                              <w:spacing w:line="300" w:lineRule="exact"/>
                              <w:ind w:firstLineChars="100" w:firstLine="300"/>
                              <w:rPr>
                                <w:sz w:val="30"/>
                                <w:szCs w:val="30"/>
                              </w:rPr>
                            </w:pPr>
                            <w:r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認知症になっても住み慣れた地域で自分らしい暮らしを最後まで</w:t>
                            </w:r>
                            <w:r w:rsidR="00725017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おくれるように</w:t>
                            </w:r>
                            <w:r w:rsidR="00F874C7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、</w:t>
                            </w:r>
                            <w:r w:rsidR="007143A2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それぞれの地域の</w:t>
                            </w:r>
                            <w:r w:rsidR="00BF3FCA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特性に応じた取り組みや支援が行われています。</w:t>
                            </w:r>
                          </w:p>
                          <w:p w:rsidR="00F874C7" w:rsidRPr="00516C43" w:rsidRDefault="00CE6CA0" w:rsidP="00DA0F1E">
                            <w:pPr>
                              <w:spacing w:line="300" w:lineRule="exact"/>
                              <w:ind w:firstLineChars="100" w:firstLine="300"/>
                              <w:rPr>
                                <w:sz w:val="30"/>
                                <w:szCs w:val="30"/>
                              </w:rPr>
                            </w:pPr>
                            <w:r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認知症の</w:t>
                            </w:r>
                            <w:r w:rsidR="00A44920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人と家族</w:t>
                            </w:r>
                            <w:r w:rsidR="007143A2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が</w:t>
                            </w:r>
                            <w:r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地域</w:t>
                            </w:r>
                            <w:r w:rsidR="007143A2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で安心して暮らしていく</w:t>
                            </w:r>
                            <w:r w:rsidR="00D264FB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ためにはどのような</w:t>
                            </w:r>
                            <w:r w:rsidR="0098203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取り組み</w:t>
                            </w:r>
                            <w:r w:rsidR="00D264FB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が必要と</w:t>
                            </w:r>
                            <w:r w:rsidR="00A5219E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されているのか</w:t>
                            </w:r>
                            <w:r w:rsidR="00946AAB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、</w:t>
                            </w:r>
                            <w:r w:rsidR="00053AE2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今回の勉強会をとおして</w:t>
                            </w:r>
                            <w:r w:rsidR="007143A2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皆さんと</w:t>
                            </w:r>
                            <w:r w:rsidR="00F874C7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一緒に</w:t>
                            </w:r>
                            <w:r w:rsidR="00D264FB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考えていきたいと思います</w:t>
                            </w:r>
                            <w:r w:rsidR="00F874C7" w:rsidRPr="00516C4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。お気軽にご参加ください。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0" style="position:absolute;left:0;text-align:left;margin-left:1.2pt;margin-top:215.9pt;width:488.1pt;height:11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" fillcolor="white [3201]" strokecolor="#70ad47 [3209]" strokeweight="2.25pt">
                <v:textbox>
                  <w:txbxContent>
                    <w:p w:rsidR="00CE6CA0" w:rsidRPr="00516C43" w:rsidRDefault="001A7820" w:rsidP="00DA0F1E">
                      <w:pPr>
                        <w:spacing w:line="300" w:lineRule="exact"/>
                        <w:ind w:firstLineChars="100" w:firstLine="300"/>
                        <w:rPr>
                          <w:sz w:val="30"/>
                          <w:szCs w:val="30"/>
                        </w:rPr>
                      </w:pPr>
                      <w:r w:rsidRPr="00516C43">
                        <w:rPr>
                          <w:rFonts w:hint="eastAsia"/>
                          <w:sz w:val="30"/>
                          <w:szCs w:val="30"/>
                        </w:rPr>
                        <w:t>認知症になっても住み慣れた地域で自分らしい暮らしを最後まで</w:t>
                      </w:r>
                      <w:r w:rsidR="00725017" w:rsidRPr="00516C43">
                        <w:rPr>
                          <w:rFonts w:hint="eastAsia"/>
                          <w:sz w:val="30"/>
                          <w:szCs w:val="30"/>
                        </w:rPr>
                        <w:t>おくれるように</w:t>
                      </w:r>
                      <w:r w:rsidR="00F874C7" w:rsidRPr="00516C43">
                        <w:rPr>
                          <w:rFonts w:hint="eastAsia"/>
                          <w:sz w:val="30"/>
                          <w:szCs w:val="30"/>
                        </w:rPr>
                        <w:t>、</w:t>
                      </w:r>
                      <w:r w:rsidR="007143A2" w:rsidRPr="00516C43">
                        <w:rPr>
                          <w:rFonts w:hint="eastAsia"/>
                          <w:sz w:val="30"/>
                          <w:szCs w:val="30"/>
                        </w:rPr>
                        <w:t>それぞれの地域の</w:t>
                      </w:r>
                      <w:r w:rsidR="00BF3FCA" w:rsidRPr="00516C43">
                        <w:rPr>
                          <w:rFonts w:hint="eastAsia"/>
                          <w:sz w:val="30"/>
                          <w:szCs w:val="30"/>
                        </w:rPr>
                        <w:t>特性に応じた取り組みや支援が行われています。</w:t>
                      </w:r>
                    </w:p>
                    <w:p w:rsidR="00F874C7" w:rsidRPr="00516C43" w:rsidRDefault="00CE6CA0" w:rsidP="00DA0F1E">
                      <w:pPr>
                        <w:spacing w:line="300" w:lineRule="exact"/>
                        <w:ind w:firstLineChars="100" w:firstLine="300"/>
                        <w:rPr>
                          <w:sz w:val="30"/>
                          <w:szCs w:val="30"/>
                        </w:rPr>
                      </w:pPr>
                      <w:r w:rsidRPr="00516C43">
                        <w:rPr>
                          <w:rFonts w:hint="eastAsia"/>
                          <w:sz w:val="30"/>
                          <w:szCs w:val="30"/>
                        </w:rPr>
                        <w:t>認知症の</w:t>
                      </w:r>
                      <w:r w:rsidR="00A44920" w:rsidRPr="00516C43">
                        <w:rPr>
                          <w:rFonts w:hint="eastAsia"/>
                          <w:sz w:val="30"/>
                          <w:szCs w:val="30"/>
                        </w:rPr>
                        <w:t>人と家族</w:t>
                      </w:r>
                      <w:r w:rsidR="007143A2" w:rsidRPr="00516C43">
                        <w:rPr>
                          <w:rFonts w:hint="eastAsia"/>
                          <w:sz w:val="30"/>
                          <w:szCs w:val="30"/>
                        </w:rPr>
                        <w:t>が</w:t>
                      </w:r>
                      <w:r w:rsidRPr="00516C43">
                        <w:rPr>
                          <w:rFonts w:hint="eastAsia"/>
                          <w:sz w:val="30"/>
                          <w:szCs w:val="30"/>
                        </w:rPr>
                        <w:t>地域</w:t>
                      </w:r>
                      <w:r w:rsidR="007143A2" w:rsidRPr="00516C43">
                        <w:rPr>
                          <w:rFonts w:hint="eastAsia"/>
                          <w:sz w:val="30"/>
                          <w:szCs w:val="30"/>
                        </w:rPr>
                        <w:t>で安心して暮らしていく</w:t>
                      </w:r>
                      <w:r w:rsidR="00D264FB" w:rsidRPr="00516C43">
                        <w:rPr>
                          <w:rFonts w:hint="eastAsia"/>
                          <w:sz w:val="30"/>
                          <w:szCs w:val="30"/>
                        </w:rPr>
                        <w:t>ためにはどのような</w:t>
                      </w:r>
                      <w:r w:rsidR="00982036">
                        <w:rPr>
                          <w:rFonts w:hint="eastAsia"/>
                          <w:sz w:val="30"/>
                          <w:szCs w:val="30"/>
                        </w:rPr>
                        <w:t>取り組み</w:t>
                      </w:r>
                      <w:r w:rsidR="00D264FB" w:rsidRPr="00516C43">
                        <w:rPr>
                          <w:rFonts w:hint="eastAsia"/>
                          <w:sz w:val="30"/>
                          <w:szCs w:val="30"/>
                        </w:rPr>
                        <w:t>が必要と</w:t>
                      </w:r>
                      <w:r w:rsidR="00A5219E" w:rsidRPr="00516C43">
                        <w:rPr>
                          <w:rFonts w:hint="eastAsia"/>
                          <w:sz w:val="30"/>
                          <w:szCs w:val="30"/>
                        </w:rPr>
                        <w:t>されているのか</w:t>
                      </w:r>
                      <w:r w:rsidR="00946AAB" w:rsidRPr="00516C43">
                        <w:rPr>
                          <w:rFonts w:hint="eastAsia"/>
                          <w:sz w:val="30"/>
                          <w:szCs w:val="30"/>
                        </w:rPr>
                        <w:t>、</w:t>
                      </w:r>
                      <w:r w:rsidR="00053AE2" w:rsidRPr="00516C43">
                        <w:rPr>
                          <w:rFonts w:hint="eastAsia"/>
                          <w:sz w:val="30"/>
                          <w:szCs w:val="30"/>
                        </w:rPr>
                        <w:t>今回の勉強会をとおして</w:t>
                      </w:r>
                      <w:r w:rsidR="007143A2" w:rsidRPr="00516C43">
                        <w:rPr>
                          <w:rFonts w:hint="eastAsia"/>
                          <w:sz w:val="30"/>
                          <w:szCs w:val="30"/>
                        </w:rPr>
                        <w:t>皆さんと</w:t>
                      </w:r>
                      <w:r w:rsidR="00F874C7" w:rsidRPr="00516C43">
                        <w:rPr>
                          <w:rFonts w:hint="eastAsia"/>
                          <w:sz w:val="30"/>
                          <w:szCs w:val="30"/>
                        </w:rPr>
                        <w:t>一緒に</w:t>
                      </w:r>
                      <w:r w:rsidR="00D264FB" w:rsidRPr="00516C43">
                        <w:rPr>
                          <w:rFonts w:hint="eastAsia"/>
                          <w:sz w:val="30"/>
                          <w:szCs w:val="30"/>
                        </w:rPr>
                        <w:t>考えていきたいと思います</w:t>
                      </w:r>
                      <w:r w:rsidR="00F874C7" w:rsidRPr="00516C43">
                        <w:rPr>
                          <w:rFonts w:hint="eastAsia"/>
                          <w:sz w:val="30"/>
                          <w:szCs w:val="30"/>
                        </w:rPr>
                        <w:t>。お気軽にご参加ください。</w:t>
                      </w:r>
                    </w:p>
                  </w:txbxContent>
                </v:textbox>
              </v:rect>
            </w:pict>
          </mc:Fallback>
        </mc:AlternateContent>
      </w:r>
      <w:r w:rsidR="005A6B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314960</wp:posOffset>
                </wp:positionV>
                <wp:extent cx="2011680" cy="792480"/>
                <wp:effectExtent l="0" t="0" r="26670" b="26670"/>
                <wp:wrapNone/>
                <wp:docPr id="974193693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9248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766" w:rsidRPr="00F874C7" w:rsidRDefault="00B42766" w:rsidP="00B427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1972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参加費無</w:t>
                            </w:r>
                            <w:r w:rsidRPr="002438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5" o:spid="_x0000_s1031" style="position:absolute;left:0;text-align:left;margin-left:328.8pt;margin-top:24.8pt;width:158.4pt;height:6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" fillcolor="#ffd555 [2167]" strokecolor="black [3213]" strokeweight="1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B42766" w:rsidRPr="00F874C7" w:rsidRDefault="00B42766" w:rsidP="00B427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1972F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参加費無</w:t>
                      </w:r>
                      <w:r w:rsidRPr="00243823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料</w:t>
                      </w:r>
                    </w:p>
                  </w:txbxContent>
                </v:textbox>
              </v:oval>
            </w:pict>
          </mc:Fallback>
        </mc:AlternateContent>
      </w:r>
      <w:r w:rsidR="00FA14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528320</wp:posOffset>
                </wp:positionV>
                <wp:extent cx="4419600" cy="1935480"/>
                <wp:effectExtent l="0" t="0" r="0" b="0"/>
                <wp:wrapNone/>
                <wp:docPr id="1333843275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E34" w:rsidRPr="00A175DA" w:rsidRDefault="00FA2E34" w:rsidP="001F4CA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令和８年２月７日（土）</w:t>
                            </w:r>
                          </w:p>
                          <w:p w:rsidR="00FA2E34" w:rsidRPr="001F4CA6" w:rsidRDefault="001F4CA6" w:rsidP="001F4CA6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１０</w:t>
                            </w:r>
                            <w:r w:rsidR="00FA2E34"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時～</w:t>
                            </w: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１１</w:t>
                            </w:r>
                            <w:r w:rsidR="00FA2E34"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時</w:t>
                            </w: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３０</w:t>
                            </w:r>
                            <w:r w:rsidR="00FA2E34"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分</w:t>
                            </w: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（９</w:t>
                            </w:r>
                            <w:r w:rsidR="00FA2E34" w:rsidRPr="001F4CA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３０</w:t>
                            </w:r>
                            <w:r w:rsidR="00FA2E34" w:rsidRPr="001F4CA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分～</w:t>
                            </w:r>
                            <w:r w:rsidR="00DF61B1" w:rsidRPr="001F4CA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受付開始）</w:t>
                            </w:r>
                          </w:p>
                          <w:p w:rsidR="00DF61B1" w:rsidRDefault="00DF61B1" w:rsidP="001F4CA6">
                            <w:pPr>
                              <w:spacing w:line="500" w:lineRule="exact"/>
                              <w:ind w:firstLineChars="100" w:firstLine="32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1F4CA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会場：</w:t>
                            </w: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加賀市市民会館　２階　第２会議室</w:t>
                            </w:r>
                          </w:p>
                          <w:p w:rsidR="00197E2B" w:rsidRPr="00A175DA" w:rsidRDefault="00197E2B" w:rsidP="001F4CA6">
                            <w:pPr>
                              <w:spacing w:line="500" w:lineRule="exact"/>
                              <w:ind w:firstLineChars="100" w:firstLine="32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 xml:space="preserve">　　</w:t>
                            </w: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　　</w:t>
                            </w: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石川県加賀市大聖寺南町ニ11番地5</w:t>
                            </w:r>
                          </w:p>
                          <w:p w:rsidR="001F4CA6" w:rsidRPr="00A175DA" w:rsidRDefault="00197E2B" w:rsidP="00FE06BD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175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☎（0761）72-1500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2" style="position:absolute;left:0;text-align:left;margin-left:34.8pt;margin-top:41.6pt;width:348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" filled="f" stroked="f" strokeweight="1pt">
                <v:textbox>
                  <w:txbxContent>
                    <w:p w:rsidR="00FA2E34" w:rsidRPr="00A175DA" w:rsidRDefault="00FA2E34" w:rsidP="001F4CA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令和８年２月７日（土）</w:t>
                      </w:r>
                    </w:p>
                    <w:p w:rsidR="00FA2E34" w:rsidRPr="001F4CA6" w:rsidRDefault="001F4CA6" w:rsidP="001F4CA6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１０</w:t>
                      </w:r>
                      <w:r w:rsidR="00FA2E34"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時～</w:t>
                      </w:r>
                      <w:r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１１</w:t>
                      </w:r>
                      <w:r w:rsidR="00FA2E34"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時</w:t>
                      </w:r>
                      <w:r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３０</w:t>
                      </w:r>
                      <w:r w:rsidR="00FA2E34"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分</w:t>
                      </w:r>
                      <w:r w:rsidRPr="00A175DA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（９</w:t>
                      </w:r>
                      <w:r w:rsidR="00FA2E34" w:rsidRPr="001F4CA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３０</w:t>
                      </w:r>
                      <w:r w:rsidR="00FA2E34" w:rsidRPr="001F4CA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分～</w:t>
                      </w:r>
                      <w:r w:rsidR="00DF61B1" w:rsidRPr="001F4CA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受付開始）</w:t>
                      </w:r>
                    </w:p>
                    <w:p w:rsidR="00DF61B1" w:rsidRDefault="00DF61B1" w:rsidP="001F4CA6">
                      <w:pPr>
                        <w:spacing w:line="500" w:lineRule="exact"/>
                        <w:ind w:firstLineChars="100" w:firstLine="32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 w:rsidRPr="001F4CA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会場：</w:t>
                      </w:r>
                      <w:r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加賀市市民会館　２階　第２会議室</w:t>
                      </w:r>
                    </w:p>
                    <w:p w:rsidR="00197E2B" w:rsidRPr="00A175DA" w:rsidRDefault="00197E2B" w:rsidP="001F4CA6">
                      <w:pPr>
                        <w:spacing w:line="500" w:lineRule="exact"/>
                        <w:ind w:firstLineChars="100" w:firstLine="32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 xml:space="preserve">　　</w:t>
                      </w:r>
                      <w:r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　　</w:t>
                      </w:r>
                      <w:r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石川県加賀市大聖寺南町ニ11番地5</w:t>
                      </w:r>
                    </w:p>
                    <w:p w:rsidR="001F4CA6" w:rsidRPr="00A175DA" w:rsidRDefault="00197E2B" w:rsidP="00FE06BD">
                      <w:pPr>
                        <w:spacing w:line="500" w:lineRule="exact"/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　　　</w:t>
                      </w:r>
                      <w:r w:rsid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A175D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☎（0761）72-1500</w:t>
                      </w:r>
                    </w:p>
                  </w:txbxContent>
                </v:textbox>
              </v:rect>
            </w:pict>
          </mc:Fallback>
        </mc:AlternateContent>
      </w:r>
      <w:r w:rsidR="00E076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6487160</wp:posOffset>
                </wp:positionV>
                <wp:extent cx="6210300" cy="1059180"/>
                <wp:effectExtent l="19050" t="19050" r="19050" b="26670"/>
                <wp:wrapNone/>
                <wp:docPr id="117408791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0591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989" w:rsidRPr="001F4CA6" w:rsidRDefault="00367989" w:rsidP="0036798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F4CA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【お問い合わせ】幸の会事務局</w:t>
                            </w:r>
                          </w:p>
                          <w:p w:rsidR="00367989" w:rsidRPr="001F4CA6" w:rsidRDefault="00367989" w:rsidP="001F4C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F4CA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●加賀のぞみ園（担当者：橋本）　　　　</w:t>
                            </w:r>
                            <w:r w:rsidR="00E0506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1F4CA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E0506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1F4CA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☎（0761）72-5211</w:t>
                            </w:r>
                          </w:p>
                          <w:p w:rsidR="00367989" w:rsidRPr="001F4CA6" w:rsidRDefault="00367989" w:rsidP="001F4C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F4CA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●サンライフたきの里（担当：示村、繁昌）</w:t>
                            </w:r>
                            <w:r w:rsidR="00E0506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1F4CA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☎（0761）78-0666</w:t>
                            </w:r>
                          </w:p>
                          <w:p w:rsidR="00367989" w:rsidRPr="001F4CA6" w:rsidRDefault="00367989" w:rsidP="001F4C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F4CA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●加賀こころの病院（担当：蔭西）　　　　</w:t>
                            </w:r>
                            <w:r w:rsidR="00E0506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1F4CA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☎（0761）72-0880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3" style="position:absolute;left:0;text-align:left;margin-left:-1.8pt;margin-top:510.8pt;width:489pt;height:8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" fillcolor="white [3201]" strokecolor="#70ad47 [3209]" strokeweight="2.25pt">
                <v:textbox>
                  <w:txbxContent>
                    <w:p w:rsidR="00367989" w:rsidRPr="001F4CA6" w:rsidRDefault="00367989" w:rsidP="0036798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F4CA6">
                        <w:rPr>
                          <w:rFonts w:ascii="ＭＳ Ｐゴシック" w:eastAsia="ＭＳ Ｐゴシック" w:hAnsi="ＭＳ Ｐゴシック" w:hint="eastAsia"/>
                        </w:rPr>
                        <w:t>【お問い合わせ】幸の会事務局</w:t>
                      </w:r>
                    </w:p>
                    <w:p w:rsidR="00367989" w:rsidRPr="001F4CA6" w:rsidRDefault="00367989" w:rsidP="001F4CA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F4CA6">
                        <w:rPr>
                          <w:rFonts w:ascii="ＭＳ Ｐゴシック" w:eastAsia="ＭＳ Ｐゴシック" w:hAnsi="ＭＳ Ｐゴシック" w:hint="eastAsia"/>
                        </w:rPr>
                        <w:t xml:space="preserve">●加賀のぞみ園（担当者：橋本）　　　　</w:t>
                      </w:r>
                      <w:r w:rsidR="00E0506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1F4CA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E0506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1F4CA6">
                        <w:rPr>
                          <w:rFonts w:ascii="ＭＳ Ｐゴシック" w:eastAsia="ＭＳ Ｐゴシック" w:hAnsi="ＭＳ Ｐゴシック" w:hint="eastAsia"/>
                        </w:rPr>
                        <w:t>☎（0761）72-5211</w:t>
                      </w:r>
                    </w:p>
                    <w:p w:rsidR="00367989" w:rsidRPr="001F4CA6" w:rsidRDefault="00367989" w:rsidP="001F4CA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F4CA6">
                        <w:rPr>
                          <w:rFonts w:ascii="ＭＳ Ｐゴシック" w:eastAsia="ＭＳ Ｐゴシック" w:hAnsi="ＭＳ Ｐゴシック" w:hint="eastAsia"/>
                        </w:rPr>
                        <w:t>●サンライフたきの里（担当：示村、繁昌）</w:t>
                      </w:r>
                      <w:r w:rsidR="00E0506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1F4CA6">
                        <w:rPr>
                          <w:rFonts w:ascii="ＭＳ Ｐゴシック" w:eastAsia="ＭＳ Ｐゴシック" w:hAnsi="ＭＳ Ｐゴシック" w:hint="eastAsia"/>
                        </w:rPr>
                        <w:t>☎（0761）78-0666</w:t>
                      </w:r>
                    </w:p>
                    <w:p w:rsidR="00367989" w:rsidRPr="001F4CA6" w:rsidRDefault="00367989" w:rsidP="001F4CA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F4CA6">
                        <w:rPr>
                          <w:rFonts w:ascii="ＭＳ Ｐゴシック" w:eastAsia="ＭＳ Ｐゴシック" w:hAnsi="ＭＳ Ｐゴシック" w:hint="eastAsia"/>
                        </w:rPr>
                        <w:t xml:space="preserve">●加賀こころの病院（担当：蔭西）　　　　</w:t>
                      </w:r>
                      <w:r w:rsidR="00E0506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1F4CA6">
                        <w:rPr>
                          <w:rFonts w:ascii="ＭＳ Ｐゴシック" w:eastAsia="ＭＳ Ｐゴシック" w:hAnsi="ＭＳ Ｐゴシック" w:hint="eastAsia"/>
                        </w:rPr>
                        <w:t>☎（0761）72-0880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sectPr w:rsidR="00D835C8" w:rsidRPr="00D835C8" w:rsidSect="00F874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730A" w:rsidRDefault="00AD730A" w:rsidP="00E80014">
      <w:r>
        <w:separator/>
      </w:r>
    </w:p>
  </w:endnote>
  <w:endnote w:type="continuationSeparator" w:id="0">
    <w:p w:rsidR="00AD730A" w:rsidRDefault="00AD730A" w:rsidP="00E8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730A" w:rsidRDefault="00AD730A" w:rsidP="00E80014">
      <w:r>
        <w:separator/>
      </w:r>
    </w:p>
  </w:footnote>
  <w:footnote w:type="continuationSeparator" w:id="0">
    <w:p w:rsidR="00AD730A" w:rsidRDefault="00AD730A" w:rsidP="00E80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89"/>
    <w:rsid w:val="00025E1E"/>
    <w:rsid w:val="00053AE2"/>
    <w:rsid w:val="000A336C"/>
    <w:rsid w:val="000A5DA4"/>
    <w:rsid w:val="00102B1C"/>
    <w:rsid w:val="00115B6D"/>
    <w:rsid w:val="00145FFE"/>
    <w:rsid w:val="00180A00"/>
    <w:rsid w:val="001972F0"/>
    <w:rsid w:val="00197E2B"/>
    <w:rsid w:val="001A7820"/>
    <w:rsid w:val="001F4CA6"/>
    <w:rsid w:val="00243823"/>
    <w:rsid w:val="00290CE5"/>
    <w:rsid w:val="002A7A4B"/>
    <w:rsid w:val="002B5F7C"/>
    <w:rsid w:val="002D5E85"/>
    <w:rsid w:val="00367989"/>
    <w:rsid w:val="004B0BFE"/>
    <w:rsid w:val="005128C6"/>
    <w:rsid w:val="00516C43"/>
    <w:rsid w:val="00550B13"/>
    <w:rsid w:val="00556554"/>
    <w:rsid w:val="005A6BBF"/>
    <w:rsid w:val="0067412D"/>
    <w:rsid w:val="006F057B"/>
    <w:rsid w:val="006F6E04"/>
    <w:rsid w:val="00703B46"/>
    <w:rsid w:val="007143A2"/>
    <w:rsid w:val="00725017"/>
    <w:rsid w:val="007839D2"/>
    <w:rsid w:val="00796375"/>
    <w:rsid w:val="007E6A7B"/>
    <w:rsid w:val="00821BDE"/>
    <w:rsid w:val="00825B79"/>
    <w:rsid w:val="008859FB"/>
    <w:rsid w:val="00892D22"/>
    <w:rsid w:val="008F3C53"/>
    <w:rsid w:val="008F6E80"/>
    <w:rsid w:val="00946AAB"/>
    <w:rsid w:val="00966D89"/>
    <w:rsid w:val="00982036"/>
    <w:rsid w:val="009E1B4C"/>
    <w:rsid w:val="009E28BD"/>
    <w:rsid w:val="00A175DA"/>
    <w:rsid w:val="00A218B5"/>
    <w:rsid w:val="00A41213"/>
    <w:rsid w:val="00A44920"/>
    <w:rsid w:val="00A47734"/>
    <w:rsid w:val="00A509D8"/>
    <w:rsid w:val="00A5219E"/>
    <w:rsid w:val="00A63494"/>
    <w:rsid w:val="00A751FC"/>
    <w:rsid w:val="00AA49EA"/>
    <w:rsid w:val="00AB5575"/>
    <w:rsid w:val="00AB6EE9"/>
    <w:rsid w:val="00AD730A"/>
    <w:rsid w:val="00AE4E45"/>
    <w:rsid w:val="00AF2632"/>
    <w:rsid w:val="00B42766"/>
    <w:rsid w:val="00BF3FCA"/>
    <w:rsid w:val="00C31136"/>
    <w:rsid w:val="00C97D6A"/>
    <w:rsid w:val="00CD6D1C"/>
    <w:rsid w:val="00CE6CA0"/>
    <w:rsid w:val="00D162F5"/>
    <w:rsid w:val="00D264FB"/>
    <w:rsid w:val="00D835C8"/>
    <w:rsid w:val="00DA0F1E"/>
    <w:rsid w:val="00DF61B1"/>
    <w:rsid w:val="00E0506F"/>
    <w:rsid w:val="00E0763F"/>
    <w:rsid w:val="00E65E4E"/>
    <w:rsid w:val="00E80014"/>
    <w:rsid w:val="00EE198A"/>
    <w:rsid w:val="00EE680C"/>
    <w:rsid w:val="00F10C43"/>
    <w:rsid w:val="00F22F19"/>
    <w:rsid w:val="00F874C7"/>
    <w:rsid w:val="00FA1410"/>
    <w:rsid w:val="00FA2E34"/>
    <w:rsid w:val="00FB66BF"/>
    <w:rsid w:val="00FD405E"/>
    <w:rsid w:val="00FE06BD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6935C"/>
  <w15:chartTrackingRefBased/>
  <w15:docId w15:val="{01A7974A-BC69-45B1-B612-F3681A8F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D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D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D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D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D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D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D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D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D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D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6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D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D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D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D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D8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D8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6D89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A2E34"/>
  </w:style>
  <w:style w:type="character" w:customStyle="1" w:styleId="ab">
    <w:name w:val="日付 (文字)"/>
    <w:basedOn w:val="a0"/>
    <w:link w:val="aa"/>
    <w:uiPriority w:val="99"/>
    <w:semiHidden/>
    <w:rsid w:val="00FA2E34"/>
  </w:style>
  <w:style w:type="paragraph" w:styleId="ac">
    <w:name w:val="header"/>
    <w:basedOn w:val="a"/>
    <w:link w:val="ad"/>
    <w:uiPriority w:val="99"/>
    <w:unhideWhenUsed/>
    <w:rsid w:val="00E800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80014"/>
  </w:style>
  <w:style w:type="paragraph" w:styleId="ae">
    <w:name w:val="footer"/>
    <w:basedOn w:val="a"/>
    <w:link w:val="af"/>
    <w:uiPriority w:val="99"/>
    <w:unhideWhenUsed/>
    <w:rsid w:val="00E800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8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</dc:creator>
  <cp:keywords/>
  <dc:description/>
  <cp:lastModifiedBy>Hashimoto</cp:lastModifiedBy>
  <cp:revision>6</cp:revision>
  <cp:lastPrinted>2025-12-19T08:28:00Z</cp:lastPrinted>
  <dcterms:created xsi:type="dcterms:W3CDTF">2025-12-29T23:34:00Z</dcterms:created>
  <dcterms:modified xsi:type="dcterms:W3CDTF">2026-01-06T00:03:00Z</dcterms:modified>
</cp:coreProperties>
</file>